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01" w:rsidRDefault="00227001" w:rsidP="00227001">
      <w:pPr>
        <w:pStyle w:val="NormalWeb"/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La Fundación Renal Iñigo Álvarez de Toledo y la Federación Nacional de Asociaciones ALCER convocan las </w:t>
      </w:r>
      <w:r>
        <w:rPr>
          <w:rStyle w:val="Textoennegrita"/>
          <w:rFonts w:ascii="Georgia" w:hAnsi="Georgia"/>
          <w:i/>
          <w:iCs/>
          <w:color w:val="333333"/>
        </w:rPr>
        <w:t>Ayudas al estudio 2022-2023</w:t>
      </w:r>
      <w:r>
        <w:rPr>
          <w:rFonts w:ascii="Georgia" w:hAnsi="Georgia"/>
          <w:color w:val="333333"/>
        </w:rPr>
        <w:t> para personas con Enfermedad Renal Crónica, que este año alcanzan su sexta edición, y cuyo objetivo es facilitar el acceso a la formación reglada de este colectivo.</w:t>
      </w:r>
    </w:p>
    <w:p w:rsidR="00227001" w:rsidRDefault="00227001" w:rsidP="00227001">
      <w:pPr>
        <w:pStyle w:val="NormalWeb"/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Los requisitos para optar a estas ayudas son, estar en tratamiento renal sustitutivo o ERCA y estar cursando estudios secundarios, (ESO, FP o Bachillerato) o estudios universitarios. Se podrán solicitar a partir del día de hoy 27 de septiembre a través de la página web de ALCER </w:t>
      </w:r>
      <w:hyperlink r:id="rId4" w:tgtFrame="_blank" w:history="1">
        <w:r>
          <w:rPr>
            <w:rStyle w:val="Hipervnculo"/>
            <w:rFonts w:ascii="Georgia" w:hAnsi="Georgia"/>
          </w:rPr>
          <w:t>www.alcer.org</w:t>
        </w:r>
      </w:hyperlink>
      <w:r>
        <w:rPr>
          <w:rFonts w:ascii="Georgia" w:hAnsi="Georgia"/>
          <w:color w:val="333333"/>
        </w:rPr>
        <w:t>  El plazo de solicitud </w:t>
      </w:r>
      <w:r>
        <w:rPr>
          <w:rStyle w:val="Textoennegrita"/>
          <w:rFonts w:ascii="Georgia" w:hAnsi="Georgia"/>
          <w:color w:val="333333"/>
        </w:rPr>
        <w:t>finaliza el 31 de octubre 2022</w:t>
      </w:r>
      <w:r>
        <w:rPr>
          <w:rFonts w:ascii="Georgia" w:hAnsi="Georgia"/>
          <w:color w:val="333333"/>
        </w:rPr>
        <w:t> y el resultado de la selección se dará a conocer a los beneficiarios/as el 30 de noviembre 2022.</w:t>
      </w:r>
    </w:p>
    <w:p w:rsidR="00227001" w:rsidRDefault="00227001">
      <w:bookmarkStart w:id="0" w:name="_GoBack"/>
      <w:bookmarkEnd w:id="0"/>
    </w:p>
    <w:sectPr w:rsidR="0022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01"/>
    <w:rsid w:val="0022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7130-963A-4A42-A160-7BE118D2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2700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2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cer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2022-09-27T10:36:00Z</dcterms:created>
  <dcterms:modified xsi:type="dcterms:W3CDTF">2022-09-27T10:37:00Z</dcterms:modified>
</cp:coreProperties>
</file>